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承诺</w:t>
      </w:r>
      <w:r>
        <w:rPr>
          <w:rFonts w:hint="eastAsia" w:ascii="宋体" w:hAnsi="宋体" w:eastAsia="宋体"/>
          <w:b/>
          <w:sz w:val="44"/>
          <w:szCs w:val="44"/>
        </w:rPr>
        <w:t>函</w:t>
      </w:r>
    </w:p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黄石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文旅矿山公园经营管理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我方对《关于遴选黄石文旅矿山公园食堂食材供应单位的邀请函》（以下简称《邀请函》）表示完全响应，遵照采购邀请函的要求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现承诺如下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我方承诺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每天提供的食材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高于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我方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自有商超或场所的零售价格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若经抽查发现每天提供的食材高于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我方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自有商超或场所的零售价格，我方愿意按照该天食材总价的</w:t>
      </w:r>
      <w:r>
        <w:rPr>
          <w:rFonts w:hint="eastAsia" w:ascii="仿宋_GB2312" w:hAnsi="仿宋_GB2312" w:cs="仿宋_GB2312"/>
          <w:kern w:val="2"/>
          <w:sz w:val="32"/>
          <w:szCs w:val="32"/>
          <w:u w:val="single"/>
          <w:lang w:val="en-US" w:eastAsia="zh-CN" w:bidi="ar-SA"/>
        </w:rPr>
        <w:t>1.5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赔偿。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2、我方承诺运输的食材在甲方要求时间内送达，若超过</w:t>
      </w:r>
      <w:r>
        <w:rPr>
          <w:rFonts w:hint="eastAsia" w:ascii="仿宋_GB2312" w:hAnsi="仿宋_GB2312" w:cs="仿宋_GB2312"/>
          <w:kern w:val="2"/>
          <w:sz w:val="32"/>
          <w:szCs w:val="32"/>
          <w:u w:val="none"/>
          <w:lang w:val="en-US" w:eastAsia="zh-CN" w:bidi="ar-SA"/>
        </w:rPr>
        <w:t>30</w:t>
      </w:r>
      <w:r>
        <w:rPr>
          <w:rFonts w:hint="eastAsia" w:ascii="仿宋_GB2312" w:hAnsi="仿宋_GB2312" w:cs="仿宋_GB2312"/>
          <w:kern w:val="2"/>
          <w:sz w:val="32"/>
          <w:szCs w:val="32"/>
          <w:lang w:val="en-US" w:eastAsia="zh-CN" w:bidi="ar-SA"/>
        </w:rPr>
        <w:t>分钟，我方愿意按照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该天食材总价的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仿宋_GB2312" w:hAnsi="仿宋_GB2312" w:cs="仿宋_GB2312"/>
          <w:kern w:val="2"/>
          <w:sz w:val="32"/>
          <w:szCs w:val="32"/>
          <w:u w:val="single"/>
          <w:lang w:val="en-US" w:eastAsia="zh-CN" w:bidi="ar-SA"/>
        </w:rPr>
        <w:t>0.5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仿宋_GB2312" w:hAnsi="仿宋_GB2312" w:cs="仿宋_GB2312"/>
          <w:kern w:val="2"/>
          <w:sz w:val="32"/>
          <w:szCs w:val="32"/>
          <w:u w:val="none"/>
          <w:lang w:val="en-US" w:eastAsia="zh-CN" w:bidi="ar-SA"/>
        </w:rPr>
        <w:t>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赔偿。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、我方承诺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若因食材供应和运输原因导致食物中毒或发生其他不安全情况，我方愿意承担由此给贵单位造成的一切损失，并同意免除当月度的食材费用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意向投标人（盖章）：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法定代表人或其授权代表（签字）：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                         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ind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D6155"/>
    <w:rsid w:val="16AD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adjustRightInd w:val="0"/>
      <w:snapToGrid w:val="0"/>
    </w:pPr>
    <w:rPr>
      <w:rFonts w:ascii="Tahoma" w:hAnsi="Tahoma" w:eastAsia="仿宋_GB2312" w:cs="Times New Roman"/>
      <w:sz w:val="30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2021-01-27T02:39:00Z</dcterms:created>
  <dc:creator>刘羽裳</dc:creator>
  <cp:lastModifiedBy>刘羽裳</cp:lastModifiedBy>
  <dcterms:modified xsi:type="dcterms:W3CDTF">2021-01-27T02:39:23Z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